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0" w:rsidRPr="00AD2F50" w:rsidRDefault="00AD2F50" w:rsidP="00AD2F50">
      <w:pPr>
        <w:shd w:val="clear" w:color="auto" w:fill="FFFFFF"/>
        <w:spacing w:after="300" w:line="566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</w:pPr>
      <w:bookmarkStart w:id="0" w:name="_GoBack"/>
      <w:r w:rsidRPr="00AD2F50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>Asistent/</w:t>
      </w:r>
      <w:proofErr w:type="spellStart"/>
      <w:r w:rsidRPr="00AD2F50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>ka</w:t>
      </w:r>
      <w:proofErr w:type="spellEnd"/>
      <w:r w:rsidRPr="00AD2F50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 xml:space="preserve"> výroby v sociálním podniku</w:t>
      </w:r>
    </w:p>
    <w:bookmarkEnd w:id="0"/>
    <w:p w:rsidR="00AD2F50" w:rsidRPr="00AD2F50" w:rsidRDefault="00AD2F50" w:rsidP="00AD2F50">
      <w:pPr>
        <w:shd w:val="clear" w:color="auto" w:fill="FFFFFF"/>
        <w:spacing w:after="300" w:line="371" w:lineRule="atLeast"/>
        <w:textAlignment w:val="top"/>
        <w:outlineLvl w:val="2"/>
        <w:rPr>
          <w:rFonts w:ascii="Arial" w:eastAsia="Times New Roman" w:hAnsi="Arial" w:cs="Arial"/>
          <w:color w:val="CA2026"/>
          <w:sz w:val="29"/>
          <w:szCs w:val="29"/>
          <w:lang w:eastAsia="cs-CZ"/>
        </w:rPr>
      </w:pPr>
      <w:r w:rsidRPr="00AD2F50">
        <w:rPr>
          <w:rFonts w:ascii="Arial" w:eastAsia="Times New Roman" w:hAnsi="Arial" w:cs="Arial"/>
          <w:color w:val="CA2026"/>
          <w:sz w:val="29"/>
          <w:szCs w:val="29"/>
          <w:lang w:eastAsia="cs-CZ"/>
        </w:rPr>
        <w:t>23 000 – 25 500 Kč/měsíc</w:t>
      </w:r>
    </w:p>
    <w:p w:rsidR="00AD2F50" w:rsidRPr="00AD2F50" w:rsidRDefault="00AD2F50" w:rsidP="00AD2F50">
      <w:pPr>
        <w:shd w:val="clear" w:color="auto" w:fill="FFFFFF"/>
        <w:spacing w:after="0" w:line="315" w:lineRule="atLeast"/>
        <w:ind w:left="345"/>
        <w:textAlignment w:val="top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Firma:</w:t>
      </w:r>
    </w:p>
    <w:p w:rsidR="00AD2F50" w:rsidRPr="00AD2F50" w:rsidRDefault="00AD2F50" w:rsidP="00AD2F50">
      <w:pPr>
        <w:shd w:val="clear" w:color="auto" w:fill="FFFFFF"/>
        <w:spacing w:after="0" w:line="315" w:lineRule="atLeast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AD2F50" w:rsidRPr="00AD2F50" w:rsidRDefault="00AD2F50" w:rsidP="00AD2F50">
      <w:pPr>
        <w:shd w:val="clear" w:color="auto" w:fill="FFFFFF"/>
        <w:spacing w:after="150" w:line="315" w:lineRule="atLeast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PORTUS Praha s.r.o.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r w:rsidRPr="00AD2F5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(zaměstnavatel)</w:t>
      </w:r>
    </w:p>
    <w:p w:rsidR="00AD2F50" w:rsidRPr="00AD2F50" w:rsidRDefault="00AD2F50" w:rsidP="00AD2F50">
      <w:pPr>
        <w:shd w:val="clear" w:color="auto" w:fill="FFFFFF"/>
        <w:spacing w:after="0" w:line="315" w:lineRule="atLeast"/>
        <w:ind w:left="345"/>
        <w:textAlignment w:val="top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Místo pracoviště:</w:t>
      </w:r>
    </w:p>
    <w:p w:rsidR="00AD2F50" w:rsidRPr="00AD2F50" w:rsidRDefault="00AD2F50" w:rsidP="00AD2F50">
      <w:pPr>
        <w:shd w:val="clear" w:color="auto" w:fill="FFFFFF"/>
        <w:spacing w:after="0" w:line="315" w:lineRule="atLeast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AD2F50" w:rsidRPr="00AD2F50" w:rsidRDefault="00AD2F50" w:rsidP="00AD2F50">
      <w:pPr>
        <w:shd w:val="clear" w:color="auto" w:fill="FFFFFF"/>
        <w:spacing w:after="150" w:line="315" w:lineRule="atLeast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Kiliánská</w:t>
      </w:r>
      <w:proofErr w:type="spellEnd"/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367, Davle, okres Praha-západ   </w:t>
      </w:r>
      <w:hyperlink r:id="rId4" w:history="1">
        <w:r w:rsidRPr="00AD2F50">
          <w:rPr>
            <w:rFonts w:ascii="Arial" w:eastAsia="Times New Roman" w:hAnsi="Arial" w:cs="Arial"/>
            <w:color w:val="0083C5"/>
            <w:sz w:val="23"/>
            <w:szCs w:val="23"/>
            <w:u w:val="single"/>
            <w:lang w:eastAsia="cs-CZ"/>
          </w:rPr>
          <w:t>Ukázat mapu</w:t>
        </w:r>
      </w:hyperlink>
    </w:p>
    <w:p w:rsidR="00AD2F50" w:rsidRPr="00AD2F50" w:rsidRDefault="00AD2F50" w:rsidP="00AD2F50">
      <w:pPr>
        <w:shd w:val="clear" w:color="auto" w:fill="FFFFFF"/>
        <w:spacing w:after="0" w:line="315" w:lineRule="atLeast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Pracovní poměr: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AD2F50" w:rsidRPr="00AD2F50" w:rsidRDefault="00AD2F50" w:rsidP="00AD2F50">
      <w:pPr>
        <w:shd w:val="clear" w:color="auto" w:fill="FFFFFF"/>
        <w:spacing w:after="150" w:line="315" w:lineRule="atLeast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práce na plný úvazek</w:t>
      </w:r>
    </w:p>
    <w:p w:rsidR="00AD2F50" w:rsidRPr="00AD2F50" w:rsidRDefault="00AD2F50" w:rsidP="00AD2F50">
      <w:pPr>
        <w:shd w:val="clear" w:color="auto" w:fill="FFFFFF"/>
        <w:spacing w:after="0" w:line="315" w:lineRule="atLeast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Smluvní vztah: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AD2F50" w:rsidRPr="00AD2F50" w:rsidRDefault="00AD2F50" w:rsidP="00AD2F50">
      <w:pPr>
        <w:shd w:val="clear" w:color="auto" w:fill="FFFFFF"/>
        <w:spacing w:after="150" w:line="315" w:lineRule="atLeast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pracovní smlouva (na dobu neurčitou)</w:t>
      </w:r>
    </w:p>
    <w:p w:rsidR="00AD2F50" w:rsidRPr="00AD2F50" w:rsidRDefault="00AD2F50" w:rsidP="00AD2F50">
      <w:pPr>
        <w:shd w:val="clear" w:color="auto" w:fill="FFFFFF"/>
        <w:spacing w:after="0" w:line="315" w:lineRule="atLeast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Vzdělání: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AD2F50" w:rsidRPr="00AD2F50" w:rsidRDefault="00AD2F50" w:rsidP="00AD2F50">
      <w:pPr>
        <w:shd w:val="clear" w:color="auto" w:fill="FFFFFF"/>
        <w:spacing w:after="150" w:line="315" w:lineRule="atLeast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základní</w:t>
      </w:r>
    </w:p>
    <w:p w:rsidR="00AD2F50" w:rsidRPr="00AD2F50" w:rsidRDefault="00AD2F50" w:rsidP="00AD2F50">
      <w:pPr>
        <w:shd w:val="clear" w:color="auto" w:fill="FFFFFF"/>
        <w:spacing w:after="150" w:line="315" w:lineRule="atLeast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Benefity: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sleva na firemní výrobky/služby, notebook, flexibilní začátek/konec pracovní doby, vzdělávací kurzy, školení, kafetérie, občerstvení na pracovišti, příspěvek na vzdělání, individuální rozvržení pracovní doby, možnost si napracovat hodiny, možnost delšího neplaceného volna</w:t>
      </w:r>
    </w:p>
    <w:p w:rsidR="00AD2F50" w:rsidRPr="00AD2F50" w:rsidRDefault="00AD2F50" w:rsidP="00AD2F50">
      <w:pPr>
        <w:shd w:val="clear" w:color="auto" w:fill="FFFFFF"/>
        <w:spacing w:after="0" w:line="315" w:lineRule="atLeast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Vhodné i pro: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AD2F50" w:rsidRPr="00AD2F50" w:rsidRDefault="00AD2F50" w:rsidP="00AD2F50">
      <w:pPr>
        <w:shd w:val="clear" w:color="auto" w:fill="FFFFFF"/>
        <w:spacing w:after="150" w:line="315" w:lineRule="atLeast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OZP s docházením do firmy (ostatní)</w:t>
      </w:r>
    </w:p>
    <w:p w:rsidR="00AD2F50" w:rsidRPr="00AD2F50" w:rsidRDefault="00AD2F50" w:rsidP="00AD2F50">
      <w:pPr>
        <w:shd w:val="clear" w:color="auto" w:fill="FFFFFF"/>
        <w:spacing w:after="0" w:line="315" w:lineRule="atLeast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Zařazení: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AD2F50" w:rsidRPr="00AD2F50" w:rsidRDefault="00AD2F50" w:rsidP="00AD2F50">
      <w:pPr>
        <w:shd w:val="clear" w:color="auto" w:fill="FFFFFF"/>
        <w:spacing w:line="315" w:lineRule="atLeast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technik potravinářské výroby, chemie a potravinářství</w:t>
      </w:r>
    </w:p>
    <w:p w:rsidR="00AD2F50" w:rsidRPr="00AD2F50" w:rsidRDefault="00AD2F50" w:rsidP="00AD2F50">
      <w:pPr>
        <w:shd w:val="clear" w:color="auto" w:fill="FFFFFF"/>
        <w:spacing w:after="300" w:line="468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AD2F5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Co říká PORTUS Praha s.r.o. o pozici</w:t>
      </w:r>
    </w:p>
    <w:p w:rsidR="00AD2F50" w:rsidRPr="00AD2F50" w:rsidRDefault="00AD2F50" w:rsidP="00AD2F50">
      <w:pPr>
        <w:shd w:val="clear" w:color="auto" w:fill="FFFFFF"/>
        <w:spacing w:after="240" w:line="40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Do týmu sociálního podniku DOBROTY S PŘÍBĚHEM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AD2F5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hledáme posilu na pozici asistent/</w:t>
      </w:r>
      <w:proofErr w:type="spellStart"/>
      <w:r w:rsidRPr="00AD2F5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ka</w:t>
      </w:r>
      <w:proofErr w:type="spellEnd"/>
      <w:r w:rsidRPr="00AD2F5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 výroby.</w:t>
      </w:r>
    </w:p>
    <w:p w:rsidR="00AD2F50" w:rsidRPr="00AD2F50" w:rsidRDefault="00AD2F50" w:rsidP="00AD2F50">
      <w:pPr>
        <w:shd w:val="clear" w:color="auto" w:fill="FFFFFF"/>
        <w:spacing w:after="240" w:line="40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Jsme integrační sociální podnik, takže mezi vašimi kolegy budou i lidé se zdravotním postižením. Nabízená pozice je vhodná i pro </w:t>
      </w:r>
      <w:proofErr w:type="gramStart"/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postižení 1.- 2. stupně</w:t>
      </w:r>
      <w:proofErr w:type="gramEnd"/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. Provozovna se nachází v </w:t>
      </w:r>
      <w:proofErr w:type="spellStart"/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Davli</w:t>
      </w:r>
      <w:proofErr w:type="spellEnd"/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u Prahy, </w:t>
      </w:r>
      <w:proofErr w:type="spellStart"/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Kiliánská</w:t>
      </w:r>
      <w:proofErr w:type="spellEnd"/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367.</w:t>
      </w:r>
    </w:p>
    <w:p w:rsidR="00AD2F50" w:rsidRPr="00AD2F50" w:rsidRDefault="00AD2F50" w:rsidP="00AD2F50">
      <w:pPr>
        <w:shd w:val="clear" w:color="auto" w:fill="FFFFFF"/>
        <w:spacing w:after="240" w:line="40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Profesní požadavky: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· Pečlivost, preciznost a schopnost do detailů dodržovat nastavená pravidla - v práci v potravinářství je nutné striktní dodržování norem pro výrobu – hygiena, BOZP apod.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· Proaktivní a samostatný pracovní přístup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· Základy práce na počítači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· Řidičský průkaz skupiny B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· Zkušenost s prací v potravinářství – výhodou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· Zkušenost s vedením týmu nebo s podporou lidí se zdravotním postižením – výhodou</w:t>
      </w:r>
    </w:p>
    <w:p w:rsidR="00AD2F50" w:rsidRPr="00AD2F50" w:rsidRDefault="00AD2F50" w:rsidP="00AD2F50">
      <w:pPr>
        <w:shd w:val="clear" w:color="auto" w:fill="FFFFFF"/>
        <w:spacing w:after="240" w:line="40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Nabízíme práci v zajetém týmu, vhodná pozice pro lidi z Davle a blízkého okolí. Práce na plný úvazek. Finanční ohodnocení 23 – 25 500 Kč hrubá mzda.</w:t>
      </w:r>
    </w:p>
    <w:p w:rsidR="007F33D9" w:rsidRPr="00AD2F50" w:rsidRDefault="00AD2F50" w:rsidP="00AD2F50">
      <w:pPr>
        <w:shd w:val="clear" w:color="auto" w:fill="FFFFFF"/>
        <w:spacing w:after="240" w:line="40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D2F5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Naplň práce: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· Výroba naložených delikates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· Koordinace přímé práce ve výrobě dle zadání vedoucí výroby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· Úklid a koordinace úklidu výrobních prostor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· Zástup vedoucí výroby v době dovolené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· Podpora zaměstnanců (OZP), při zvládání pracovních požadavků dle stanoveného plánu podpory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· Podílení se na sestavování plánu podpory zaměstnanců výroby</w:t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AD2F5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Nástup možný ihned.</w:t>
      </w:r>
    </w:p>
    <w:sectPr w:rsidR="007F33D9" w:rsidRPr="00AD2F50" w:rsidSect="0068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F50"/>
    <w:rsid w:val="00687C20"/>
    <w:rsid w:val="007F33D9"/>
    <w:rsid w:val="00AD2F50"/>
    <w:rsid w:val="00C0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20"/>
  </w:style>
  <w:style w:type="paragraph" w:styleId="Nadpis1">
    <w:name w:val="heading 1"/>
    <w:basedOn w:val="Normln"/>
    <w:link w:val="Nadpis1Char"/>
    <w:uiPriority w:val="9"/>
    <w:qFormat/>
    <w:rsid w:val="00AD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D2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D2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F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D2F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2F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D2F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2F50"/>
    <w:rPr>
      <w:b/>
      <w:bCs/>
    </w:rPr>
  </w:style>
  <w:style w:type="character" w:customStyle="1" w:styleId="advert--employer-type">
    <w:name w:val="advert--employer-type"/>
    <w:basedOn w:val="Standardnpsmoodstavce"/>
    <w:rsid w:val="00AD2F50"/>
  </w:style>
  <w:style w:type="character" w:customStyle="1" w:styleId="data">
    <w:name w:val="data"/>
    <w:basedOn w:val="Standardnpsmoodstavce"/>
    <w:rsid w:val="00AD2F50"/>
  </w:style>
  <w:style w:type="character" w:styleId="Hypertextovodkaz">
    <w:name w:val="Hyperlink"/>
    <w:basedOn w:val="Standardnpsmoodstavce"/>
    <w:uiPriority w:val="99"/>
    <w:semiHidden/>
    <w:unhideWhenUsed/>
    <w:rsid w:val="00AD2F50"/>
    <w:rPr>
      <w:color w:val="0000FF"/>
      <w:u w:val="single"/>
    </w:rPr>
  </w:style>
  <w:style w:type="character" w:customStyle="1" w:styleId="text-label">
    <w:name w:val="text-label"/>
    <w:basedOn w:val="Standardnpsmoodstavce"/>
    <w:rsid w:val="00AD2F50"/>
  </w:style>
  <w:style w:type="paragraph" w:styleId="Normlnweb">
    <w:name w:val="Normal (Web)"/>
    <w:basedOn w:val="Normln"/>
    <w:uiPriority w:val="99"/>
    <w:semiHidden/>
    <w:unhideWhenUsed/>
    <w:rsid w:val="00AD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21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733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36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42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25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1606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77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60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2613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297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35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126216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876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6592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830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064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20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38741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1299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27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15470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411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ce.cz/nabidka/1563596766/?rps=7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Ekonomie</dc:creator>
  <cp:lastModifiedBy>Obec Petrov</cp:lastModifiedBy>
  <cp:revision>2</cp:revision>
  <dcterms:created xsi:type="dcterms:W3CDTF">2021-06-21T07:13:00Z</dcterms:created>
  <dcterms:modified xsi:type="dcterms:W3CDTF">2021-06-21T07:13:00Z</dcterms:modified>
</cp:coreProperties>
</file>