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8" w:rsidRDefault="004C0C88" w:rsidP="00FD724E">
      <w:pPr>
        <w:pStyle w:val="Normlnweb"/>
        <w:jc w:val="both"/>
        <w:rPr>
          <w:rStyle w:val="Zvraznn"/>
          <w:b/>
          <w:bCs/>
          <w:u w:val="single"/>
        </w:rPr>
      </w:pPr>
    </w:p>
    <w:p w:rsidR="004C0C88" w:rsidRDefault="004C0C88" w:rsidP="00FD724E">
      <w:pPr>
        <w:pStyle w:val="Normlnweb"/>
        <w:jc w:val="both"/>
        <w:rPr>
          <w:rStyle w:val="Zvraznn"/>
          <w:b/>
          <w:bCs/>
          <w:u w:val="single"/>
        </w:rPr>
      </w:pPr>
      <w:r>
        <w:rPr>
          <w:rStyle w:val="Siln"/>
        </w:rPr>
        <w:t>Změna v protiepidemickém opatření Ministerstva zdravotnictví</w:t>
      </w:r>
    </w:p>
    <w:p w:rsidR="00FD724E" w:rsidRDefault="00FD724E" w:rsidP="00FD724E">
      <w:pPr>
        <w:pStyle w:val="Normlnweb"/>
        <w:jc w:val="both"/>
      </w:pPr>
      <w:r>
        <w:rPr>
          <w:rStyle w:val="Zvraznn"/>
          <w:b/>
          <w:bCs/>
          <w:u w:val="single"/>
        </w:rPr>
        <w:t xml:space="preserve">Od 11. </w:t>
      </w:r>
      <w:r w:rsidR="00800BFB">
        <w:rPr>
          <w:rStyle w:val="Zvraznn"/>
          <w:b/>
          <w:bCs/>
          <w:u w:val="single"/>
        </w:rPr>
        <w:t>l</w:t>
      </w:r>
      <w:r>
        <w:rPr>
          <w:rStyle w:val="Zvraznn"/>
          <w:b/>
          <w:bCs/>
          <w:u w:val="single"/>
        </w:rPr>
        <w:t>edna</w:t>
      </w:r>
      <w:r w:rsidR="00800BFB">
        <w:rPr>
          <w:rStyle w:val="Zvraznn"/>
          <w:b/>
          <w:bCs/>
          <w:u w:val="single"/>
        </w:rPr>
        <w:t xml:space="preserve"> 2022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Zvraznn"/>
          <w:rFonts w:eastAsia="Times New Roman"/>
        </w:rPr>
        <w:t>Zkrátí se doba karantény a izolace na pět dnů.</w:t>
      </w:r>
    </w:p>
    <w:p w:rsidR="00FD724E" w:rsidRPr="004C0C88" w:rsidRDefault="00FD724E" w:rsidP="004C0C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4C0C88">
        <w:rPr>
          <w:rStyle w:val="Zvraznn"/>
          <w:rFonts w:eastAsia="Times New Roman"/>
        </w:rPr>
        <w:t xml:space="preserve">Do karantény budou muset po rizikovém kontaktu s pozitivně testovaným na </w:t>
      </w:r>
      <w:proofErr w:type="spellStart"/>
      <w:r w:rsidRPr="004C0C88">
        <w:rPr>
          <w:rStyle w:val="Zvraznn"/>
          <w:rFonts w:eastAsia="Times New Roman"/>
        </w:rPr>
        <w:t>koronavirus</w:t>
      </w:r>
      <w:proofErr w:type="spellEnd"/>
      <w:r w:rsidRPr="004C0C88">
        <w:rPr>
          <w:rStyle w:val="Zvraznn"/>
          <w:rFonts w:eastAsia="Times New Roman"/>
        </w:rPr>
        <w:t xml:space="preserve"> nastoupit i očkovaní a lidé do šesti měsíců po prodělání </w:t>
      </w:r>
      <w:proofErr w:type="spellStart"/>
      <w:r w:rsidRPr="004C0C88">
        <w:rPr>
          <w:rStyle w:val="Zvraznn"/>
          <w:rFonts w:eastAsia="Times New Roman"/>
        </w:rPr>
        <w:t>covidu</w:t>
      </w:r>
      <w:proofErr w:type="spellEnd"/>
      <w:r w:rsidRPr="004C0C88">
        <w:rPr>
          <w:rStyle w:val="Zvraznn"/>
          <w:rFonts w:eastAsia="Times New Roman"/>
        </w:rPr>
        <w:t>.</w:t>
      </w:r>
    </w:p>
    <w:p w:rsidR="00FD724E" w:rsidRDefault="00FD724E" w:rsidP="004C0C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Zvraznn"/>
          <w:rFonts w:eastAsia="Times New Roman"/>
        </w:rPr>
        <w:t xml:space="preserve">K ukončení karantén a izolací nebude potřeba test. Po ukončení karantény nebo izolace bude nutné ještě </w:t>
      </w:r>
      <w:proofErr w:type="gramStart"/>
      <w:r>
        <w:rPr>
          <w:rStyle w:val="Zvraznn"/>
          <w:rFonts w:eastAsia="Times New Roman"/>
        </w:rPr>
        <w:t>dalších</w:t>
      </w:r>
      <w:proofErr w:type="gramEnd"/>
      <w:r>
        <w:rPr>
          <w:rStyle w:val="Zvraznn"/>
          <w:rFonts w:eastAsia="Times New Roman"/>
        </w:rPr>
        <w:t xml:space="preserve"> pět dní nošení respirátoru tam, kde je pravděpodobný styk s dalšími lidmi. </w:t>
      </w:r>
    </w:p>
    <w:p w:rsidR="00FD724E" w:rsidRDefault="00FD724E" w:rsidP="00FD724E">
      <w:pPr>
        <w:pStyle w:val="Normlnweb"/>
      </w:pPr>
      <w:r>
        <w:t>​</w:t>
      </w:r>
      <w:r>
        <w:rPr>
          <w:rStyle w:val="Zvraznn"/>
          <w:b/>
          <w:bCs/>
          <w:u w:val="single"/>
        </w:rPr>
        <w:t xml:space="preserve">Od 17. </w:t>
      </w:r>
      <w:r w:rsidR="00800BFB">
        <w:rPr>
          <w:rStyle w:val="Zvraznn"/>
          <w:b/>
          <w:bCs/>
          <w:u w:val="single"/>
        </w:rPr>
        <w:t>l</w:t>
      </w:r>
      <w:r>
        <w:rPr>
          <w:rStyle w:val="Zvraznn"/>
          <w:b/>
          <w:bCs/>
          <w:u w:val="single"/>
        </w:rPr>
        <w:t>edna</w:t>
      </w:r>
      <w:r w:rsidR="00800BFB">
        <w:rPr>
          <w:rStyle w:val="Zvraznn"/>
          <w:b/>
          <w:bCs/>
          <w:u w:val="single"/>
        </w:rPr>
        <w:t xml:space="preserve"> 2022</w:t>
      </w:r>
    </w:p>
    <w:p w:rsidR="00FD724E" w:rsidRDefault="00FD724E" w:rsidP="004C0C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Zvraznn"/>
          <w:rFonts w:eastAsia="Times New Roman"/>
        </w:rPr>
        <w:t>Všichni zaměstnanci (očkovaní i neočkovaní) se budou testovat dvakrát týdně či jednou za tři až pět dnů antigenními testy.</w:t>
      </w:r>
    </w:p>
    <w:p w:rsidR="00FD724E" w:rsidRDefault="00FD724E" w:rsidP="004C0C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Zvraznn"/>
          <w:rFonts w:eastAsia="Times New Roman"/>
        </w:rPr>
        <w:t>V případě pozitivity testu půjdou následně rovnou na pět dní do karantény, tedy i bez konfirmačního PCR testu.</w:t>
      </w:r>
    </w:p>
    <w:p w:rsidR="00FD724E" w:rsidRDefault="00FD724E" w:rsidP="004C0C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Zvraznn"/>
          <w:rFonts w:eastAsia="Times New Roman"/>
        </w:rPr>
        <w:t>Tento režim by měl fungovat nejdéle tři týdny. O tom, zda to bude platit kratší dobu, vláda ještě rozhodne v závislosti na šíření varianty omikron.</w:t>
      </w:r>
    </w:p>
    <w:p w:rsidR="001029BF" w:rsidRDefault="001029BF" w:rsidP="004C0C88">
      <w:pPr>
        <w:jc w:val="both"/>
      </w:pPr>
    </w:p>
    <w:sectPr w:rsidR="001029BF" w:rsidSect="001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509"/>
    <w:multiLevelType w:val="multilevel"/>
    <w:tmpl w:val="4B6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63FAD"/>
    <w:multiLevelType w:val="multilevel"/>
    <w:tmpl w:val="0DC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4E"/>
    <w:rsid w:val="001029BF"/>
    <w:rsid w:val="004C0C88"/>
    <w:rsid w:val="004D1274"/>
    <w:rsid w:val="00800BFB"/>
    <w:rsid w:val="0082251C"/>
    <w:rsid w:val="00CA68B6"/>
    <w:rsid w:val="00CE70D7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4E"/>
    <w:rPr>
      <w:rFonts w:eastAsia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1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D1274"/>
    <w:pPr>
      <w:spacing w:before="300" w:after="150"/>
      <w:outlineLvl w:val="1"/>
    </w:pPr>
    <w:rPr>
      <w:rFonts w:ascii="Helvetica" w:hAnsi="Helvetica" w:cs="Helvetica"/>
      <w:sz w:val="45"/>
      <w:szCs w:val="4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12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12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1274"/>
    <w:rPr>
      <w:rFonts w:ascii="Helvetica" w:hAnsi="Helvetica" w:cs="Helvetica"/>
      <w:sz w:val="45"/>
      <w:szCs w:val="45"/>
    </w:rPr>
  </w:style>
  <w:style w:type="character" w:customStyle="1" w:styleId="Nadpis3Char">
    <w:name w:val="Nadpis 3 Char"/>
    <w:basedOn w:val="Standardnpsmoodstavce"/>
    <w:link w:val="Nadpis3"/>
    <w:uiPriority w:val="9"/>
    <w:rsid w:val="004D12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1274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basedOn w:val="Standardnpsmoodstavce"/>
    <w:uiPriority w:val="22"/>
    <w:qFormat/>
    <w:rsid w:val="004D1274"/>
    <w:rPr>
      <w:b/>
      <w:bCs/>
    </w:rPr>
  </w:style>
  <w:style w:type="character" w:styleId="Zvraznn">
    <w:name w:val="Emphasis"/>
    <w:basedOn w:val="Standardnpsmoodstavce"/>
    <w:uiPriority w:val="20"/>
    <w:qFormat/>
    <w:rsid w:val="004D1274"/>
    <w:rPr>
      <w:i/>
      <w:iCs/>
    </w:rPr>
  </w:style>
  <w:style w:type="paragraph" w:styleId="Odstavecseseznamem">
    <w:name w:val="List Paragraph"/>
    <w:basedOn w:val="Normln"/>
    <w:uiPriority w:val="34"/>
    <w:qFormat/>
    <w:rsid w:val="004D1274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FD72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Obec Petrov</cp:lastModifiedBy>
  <cp:revision>4</cp:revision>
  <dcterms:created xsi:type="dcterms:W3CDTF">2022-01-06T12:20:00Z</dcterms:created>
  <dcterms:modified xsi:type="dcterms:W3CDTF">2022-01-06T12:28:00Z</dcterms:modified>
</cp:coreProperties>
</file>