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3B5" w:rsidRPr="007753B5" w:rsidRDefault="007753B5" w:rsidP="007753B5">
      <w:pPr>
        <w:rPr>
          <w:sz w:val="32"/>
          <w:szCs w:val="32"/>
          <w:lang w:eastAsia="cs-CZ"/>
        </w:rPr>
      </w:pPr>
      <w:r>
        <w:rPr>
          <w:color w:val="1F3864"/>
          <w:lang w:eastAsia="cs-CZ"/>
        </w:rPr>
        <w:t> </w:t>
      </w:r>
    </w:p>
    <w:p w:rsidR="007753B5" w:rsidRDefault="007753B5" w:rsidP="007753B5">
      <w:pPr>
        <w:jc w:val="center"/>
        <w:rPr>
          <w:b/>
          <w:color w:val="1F3864"/>
          <w:sz w:val="44"/>
          <w:szCs w:val="44"/>
          <w:u w:val="single"/>
          <w:lang w:eastAsia="cs-CZ"/>
        </w:rPr>
      </w:pPr>
      <w:r w:rsidRPr="007753B5">
        <w:rPr>
          <w:b/>
          <w:color w:val="1F3864"/>
          <w:sz w:val="44"/>
          <w:szCs w:val="44"/>
          <w:u w:val="single"/>
          <w:lang w:eastAsia="cs-CZ"/>
        </w:rPr>
        <w:t>O</w:t>
      </w:r>
      <w:r w:rsidRPr="007753B5">
        <w:rPr>
          <w:b/>
          <w:color w:val="1F3864"/>
          <w:sz w:val="44"/>
          <w:szCs w:val="44"/>
          <w:u w:val="single"/>
          <w:lang w:eastAsia="cs-CZ"/>
        </w:rPr>
        <w:t xml:space="preserve">d </w:t>
      </w:r>
      <w:r w:rsidRPr="007753B5">
        <w:rPr>
          <w:b/>
          <w:bCs/>
          <w:color w:val="1F3864"/>
          <w:sz w:val="44"/>
          <w:szCs w:val="44"/>
          <w:u w:val="single"/>
          <w:lang w:eastAsia="cs-CZ"/>
        </w:rPr>
        <w:t>4.3.2025</w:t>
      </w:r>
      <w:r w:rsidRPr="007753B5">
        <w:rPr>
          <w:b/>
          <w:color w:val="1F3864"/>
          <w:sz w:val="44"/>
          <w:szCs w:val="44"/>
          <w:u w:val="single"/>
          <w:lang w:eastAsia="cs-CZ"/>
        </w:rPr>
        <w:t xml:space="preserve"> začínají probíhat odečty vodoměrů</w:t>
      </w:r>
    </w:p>
    <w:p w:rsidR="007753B5" w:rsidRPr="007753B5" w:rsidRDefault="007753B5" w:rsidP="007753B5">
      <w:pPr>
        <w:jc w:val="center"/>
        <w:rPr>
          <w:b/>
          <w:sz w:val="44"/>
          <w:szCs w:val="44"/>
          <w:u w:val="single"/>
          <w:lang w:eastAsia="cs-CZ"/>
        </w:rPr>
      </w:pPr>
      <w:r w:rsidRPr="007753B5">
        <w:rPr>
          <w:b/>
          <w:color w:val="1F3864"/>
          <w:sz w:val="44"/>
          <w:szCs w:val="44"/>
          <w:u w:val="single"/>
          <w:lang w:eastAsia="cs-CZ"/>
        </w:rPr>
        <w:t xml:space="preserve">v obci </w:t>
      </w:r>
      <w:r w:rsidRPr="007753B5">
        <w:rPr>
          <w:b/>
          <w:bCs/>
          <w:color w:val="1F3864"/>
          <w:sz w:val="44"/>
          <w:szCs w:val="44"/>
          <w:u w:val="single"/>
          <w:lang w:eastAsia="cs-CZ"/>
        </w:rPr>
        <w:t>Petrov</w:t>
      </w:r>
      <w:bookmarkStart w:id="0" w:name="_GoBack"/>
      <w:bookmarkEnd w:id="0"/>
    </w:p>
    <w:p w:rsidR="007753B5" w:rsidRPr="007753B5" w:rsidRDefault="007753B5" w:rsidP="007753B5">
      <w:pPr>
        <w:rPr>
          <w:sz w:val="32"/>
          <w:szCs w:val="32"/>
          <w:lang w:eastAsia="cs-CZ"/>
        </w:rPr>
      </w:pPr>
      <w:r w:rsidRPr="007753B5">
        <w:rPr>
          <w:color w:val="1F3864"/>
          <w:sz w:val="32"/>
          <w:szCs w:val="32"/>
          <w:lang w:eastAsia="cs-CZ"/>
        </w:rPr>
        <w:t> </w:t>
      </w:r>
    </w:p>
    <w:p w:rsidR="007753B5" w:rsidRPr="007753B5" w:rsidRDefault="007753B5" w:rsidP="007753B5">
      <w:pPr>
        <w:rPr>
          <w:color w:val="1F3864"/>
          <w:sz w:val="32"/>
          <w:szCs w:val="32"/>
          <w:lang w:eastAsia="cs-CZ"/>
        </w:rPr>
      </w:pPr>
      <w:r w:rsidRPr="007753B5">
        <w:rPr>
          <w:color w:val="1F3864"/>
          <w:sz w:val="32"/>
          <w:szCs w:val="32"/>
          <w:lang w:eastAsia="cs-CZ"/>
        </w:rPr>
        <w:t xml:space="preserve">Odečty provádí odečítač pan </w:t>
      </w:r>
      <w:proofErr w:type="spellStart"/>
      <w:r w:rsidRPr="007753B5">
        <w:rPr>
          <w:color w:val="1F3864"/>
          <w:sz w:val="32"/>
          <w:szCs w:val="32"/>
          <w:lang w:eastAsia="cs-CZ"/>
        </w:rPr>
        <w:t>Jamrich</w:t>
      </w:r>
      <w:proofErr w:type="spellEnd"/>
      <w:r w:rsidRPr="007753B5">
        <w:rPr>
          <w:color w:val="1F3864"/>
          <w:sz w:val="32"/>
          <w:szCs w:val="32"/>
          <w:lang w:eastAsia="cs-CZ"/>
        </w:rPr>
        <w:t xml:space="preserve"> – telefon </w:t>
      </w:r>
      <w:r w:rsidRPr="007753B5">
        <w:rPr>
          <w:b/>
          <w:bCs/>
          <w:color w:val="1F3864"/>
          <w:sz w:val="32"/>
          <w:szCs w:val="32"/>
          <w:u w:val="single"/>
          <w:lang w:eastAsia="cs-CZ"/>
        </w:rPr>
        <w:t>724 876 098</w:t>
      </w:r>
      <w:r w:rsidRPr="007753B5">
        <w:rPr>
          <w:color w:val="1F3864"/>
          <w:sz w:val="32"/>
          <w:szCs w:val="32"/>
          <w:lang w:eastAsia="cs-CZ"/>
        </w:rPr>
        <w:t xml:space="preserve">. </w:t>
      </w:r>
    </w:p>
    <w:p w:rsidR="007753B5" w:rsidRPr="007753B5" w:rsidRDefault="007753B5" w:rsidP="007753B5">
      <w:pPr>
        <w:rPr>
          <w:sz w:val="32"/>
          <w:szCs w:val="32"/>
          <w:lang w:eastAsia="cs-CZ"/>
        </w:rPr>
      </w:pPr>
      <w:r w:rsidRPr="007753B5">
        <w:rPr>
          <w:color w:val="1F3864"/>
          <w:sz w:val="32"/>
          <w:szCs w:val="32"/>
          <w:lang w:eastAsia="cs-CZ"/>
        </w:rPr>
        <w:t xml:space="preserve">Může se Vám prokázat platným průkazem. </w:t>
      </w:r>
    </w:p>
    <w:p w:rsidR="007753B5" w:rsidRPr="007753B5" w:rsidRDefault="007753B5" w:rsidP="007753B5">
      <w:pPr>
        <w:rPr>
          <w:sz w:val="32"/>
          <w:szCs w:val="32"/>
          <w:lang w:eastAsia="cs-CZ"/>
        </w:rPr>
      </w:pPr>
      <w:r w:rsidRPr="007753B5">
        <w:rPr>
          <w:color w:val="1F3864"/>
          <w:sz w:val="32"/>
          <w:szCs w:val="32"/>
          <w:lang w:eastAsia="cs-CZ"/>
        </w:rPr>
        <w:t> </w:t>
      </w:r>
    </w:p>
    <w:p w:rsidR="007753B5" w:rsidRPr="007753B5" w:rsidRDefault="007753B5" w:rsidP="007753B5">
      <w:pPr>
        <w:rPr>
          <w:sz w:val="32"/>
          <w:szCs w:val="32"/>
          <w:lang w:eastAsia="cs-CZ"/>
        </w:rPr>
      </w:pPr>
      <w:r w:rsidRPr="007753B5">
        <w:rPr>
          <w:color w:val="1F3864"/>
          <w:sz w:val="32"/>
          <w:szCs w:val="32"/>
          <w:lang w:eastAsia="cs-CZ"/>
        </w:rPr>
        <w:t xml:space="preserve">V případě, že nebudete zastiženi, můžete nahlásit stav vodoměru panu </w:t>
      </w:r>
      <w:proofErr w:type="spellStart"/>
      <w:r w:rsidRPr="007753B5">
        <w:rPr>
          <w:color w:val="1F3864"/>
          <w:sz w:val="32"/>
          <w:szCs w:val="32"/>
          <w:lang w:eastAsia="cs-CZ"/>
        </w:rPr>
        <w:t>Jamrichovi</w:t>
      </w:r>
      <w:proofErr w:type="spellEnd"/>
      <w:r w:rsidRPr="007753B5">
        <w:rPr>
          <w:color w:val="1F3864"/>
          <w:sz w:val="32"/>
          <w:szCs w:val="32"/>
          <w:lang w:eastAsia="cs-CZ"/>
        </w:rPr>
        <w:t xml:space="preserve"> SMS zprávou na telefon </w:t>
      </w:r>
      <w:r w:rsidRPr="007753B5">
        <w:rPr>
          <w:b/>
          <w:bCs/>
          <w:color w:val="1F3864"/>
          <w:sz w:val="32"/>
          <w:szCs w:val="32"/>
          <w:lang w:eastAsia="cs-CZ"/>
        </w:rPr>
        <w:t>724 876 098</w:t>
      </w:r>
      <w:r w:rsidRPr="007753B5">
        <w:rPr>
          <w:color w:val="1F3864"/>
          <w:sz w:val="32"/>
          <w:szCs w:val="32"/>
          <w:lang w:eastAsia="cs-CZ"/>
        </w:rPr>
        <w:t xml:space="preserve"> nebo poslat emailem: </w:t>
      </w:r>
      <w:hyperlink r:id="rId4" w:history="1">
        <w:r w:rsidRPr="007753B5">
          <w:rPr>
            <w:rStyle w:val="Hypertextovodkaz"/>
            <w:b/>
            <w:bCs/>
            <w:sz w:val="32"/>
            <w:szCs w:val="32"/>
            <w:lang w:eastAsia="cs-CZ"/>
          </w:rPr>
          <w:t>jamrich@vhsbenesov.cz</w:t>
        </w:r>
      </w:hyperlink>
      <w:r w:rsidRPr="007753B5">
        <w:rPr>
          <w:color w:val="1F3864"/>
          <w:sz w:val="32"/>
          <w:szCs w:val="32"/>
          <w:lang w:eastAsia="cs-CZ"/>
        </w:rPr>
        <w:t>.</w:t>
      </w:r>
    </w:p>
    <w:p w:rsidR="007753B5" w:rsidRPr="007753B5" w:rsidRDefault="007753B5" w:rsidP="007753B5">
      <w:pPr>
        <w:rPr>
          <w:sz w:val="32"/>
          <w:szCs w:val="32"/>
          <w:lang w:eastAsia="cs-CZ"/>
        </w:rPr>
      </w:pPr>
      <w:r w:rsidRPr="007753B5">
        <w:rPr>
          <w:color w:val="1F3864"/>
          <w:sz w:val="32"/>
          <w:szCs w:val="32"/>
          <w:lang w:eastAsia="cs-CZ"/>
        </w:rPr>
        <w:t> </w:t>
      </w:r>
    </w:p>
    <w:p w:rsidR="007753B5" w:rsidRPr="007753B5" w:rsidRDefault="007753B5" w:rsidP="007753B5">
      <w:pPr>
        <w:rPr>
          <w:sz w:val="32"/>
          <w:szCs w:val="32"/>
          <w:lang w:eastAsia="cs-CZ"/>
        </w:rPr>
      </w:pPr>
      <w:r w:rsidRPr="007753B5">
        <w:rPr>
          <w:color w:val="1F3864"/>
          <w:sz w:val="32"/>
          <w:szCs w:val="32"/>
          <w:lang w:eastAsia="cs-CZ"/>
        </w:rPr>
        <w:t>Velmi děkujeme za spolupráci.</w:t>
      </w:r>
    </w:p>
    <w:p w:rsidR="007753B5" w:rsidRPr="007753B5" w:rsidRDefault="007753B5" w:rsidP="007753B5">
      <w:pPr>
        <w:rPr>
          <w:sz w:val="32"/>
          <w:szCs w:val="32"/>
          <w:lang w:eastAsia="cs-CZ"/>
        </w:rPr>
      </w:pPr>
      <w:r w:rsidRPr="007753B5">
        <w:rPr>
          <w:color w:val="1F3864"/>
          <w:sz w:val="32"/>
          <w:szCs w:val="32"/>
          <w:lang w:eastAsia="cs-CZ"/>
        </w:rPr>
        <w:t>Vodohospodářská společnost Benešov a.s.</w:t>
      </w:r>
    </w:p>
    <w:sectPr w:rsidR="007753B5" w:rsidRPr="00775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B5"/>
    <w:rsid w:val="0077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9A6A"/>
  <w15:chartTrackingRefBased/>
  <w15:docId w15:val="{951313CD-CD89-4F53-8F7F-C95C4655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53B5"/>
    <w:pPr>
      <w:spacing w:after="0" w:line="240" w:lineRule="auto"/>
    </w:pPr>
    <w:rPr>
      <w:rFonts w:ascii="Calibri" w:hAnsi="Calibri" w:cs="Calibri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753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mrich@vhsbenes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Davle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Petrov</dc:creator>
  <cp:keywords/>
  <dc:description/>
  <cp:lastModifiedBy>Obec Petrov</cp:lastModifiedBy>
  <cp:revision>1</cp:revision>
  <cp:lastPrinted>2025-03-04T09:33:00Z</cp:lastPrinted>
  <dcterms:created xsi:type="dcterms:W3CDTF">2025-03-04T09:31:00Z</dcterms:created>
  <dcterms:modified xsi:type="dcterms:W3CDTF">2025-03-04T09:35:00Z</dcterms:modified>
</cp:coreProperties>
</file>